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ED48" w14:textId="599B2CBB" w:rsidR="00CF721D" w:rsidRDefault="00CF721D" w:rsidP="00CF721D">
      <w:pPr>
        <w:pStyle w:val="Rubrik1"/>
      </w:pPr>
      <w:r>
        <w:t>Situation</w:t>
      </w:r>
    </w:p>
    <w:p w14:paraId="74B91624" w14:textId="72B7EDC1" w:rsidR="00961474" w:rsidRDefault="00820A4F" w:rsidP="00CF721D">
      <w:pPr>
        <w:rPr>
          <w:i/>
        </w:rPr>
      </w:pPr>
      <w:r>
        <w:rPr>
          <w:i/>
        </w:rPr>
        <w:t xml:space="preserve">Problem har uppstått när ritningar inte har samma rumsnummer som i </w:t>
      </w:r>
      <w:proofErr w:type="spellStart"/>
      <w:r>
        <w:rPr>
          <w:i/>
        </w:rPr>
        <w:t>Xpand</w:t>
      </w:r>
      <w:proofErr w:type="spellEnd"/>
      <w:r>
        <w:rPr>
          <w:i/>
        </w:rPr>
        <w:t xml:space="preserve"> och våningsplanen inte stämmer med </w:t>
      </w:r>
      <w:proofErr w:type="spellStart"/>
      <w:r>
        <w:rPr>
          <w:i/>
        </w:rPr>
        <w:t>Xpand</w:t>
      </w:r>
      <w:proofErr w:type="spellEnd"/>
      <w:r>
        <w:rPr>
          <w:i/>
        </w:rPr>
        <w:t xml:space="preserve">, hissar </w:t>
      </w:r>
      <w:proofErr w:type="gramStart"/>
      <w:r>
        <w:rPr>
          <w:i/>
        </w:rPr>
        <w:t>m.m.</w:t>
      </w:r>
      <w:proofErr w:type="gramEnd"/>
    </w:p>
    <w:p w14:paraId="7DD11839" w14:textId="7C966542" w:rsidR="00630323" w:rsidRDefault="00820A4F" w:rsidP="00CF721D">
      <w:pPr>
        <w:rPr>
          <w:i/>
        </w:rPr>
      </w:pPr>
      <w:r>
        <w:rPr>
          <w:i/>
        </w:rPr>
        <w:t>Detta har skapat ett behov av en standardisering av rums och våningsnumrering</w:t>
      </w:r>
      <w:r w:rsidR="00FD74CB">
        <w:rPr>
          <w:i/>
        </w:rPr>
        <w:t>.</w:t>
      </w:r>
    </w:p>
    <w:p w14:paraId="4A0F21D2" w14:textId="77777777" w:rsidR="00CF721D" w:rsidRDefault="00CF721D" w:rsidP="00CF721D">
      <w:pPr>
        <w:pStyle w:val="Rubrik1"/>
      </w:pPr>
      <w:r>
        <w:t>Utförande</w:t>
      </w:r>
    </w:p>
    <w:p w14:paraId="697CF563" w14:textId="1DCD5052" w:rsidR="00820A4F" w:rsidRDefault="00820A4F" w:rsidP="00820A4F">
      <w:pPr>
        <w:rPr>
          <w:i/>
        </w:rPr>
      </w:pPr>
      <w:r>
        <w:rPr>
          <w:i/>
        </w:rPr>
        <w:t xml:space="preserve">På ritningarna använder vi oss både av Lantmäteriets system samt </w:t>
      </w:r>
      <w:proofErr w:type="spellStart"/>
      <w:r>
        <w:rPr>
          <w:i/>
        </w:rPr>
        <w:t>Partillebo´s</w:t>
      </w:r>
      <w:proofErr w:type="spellEnd"/>
      <w:r>
        <w:rPr>
          <w:i/>
        </w:rPr>
        <w:t xml:space="preserve"> interna system.</w:t>
      </w:r>
    </w:p>
    <w:p w14:paraId="688F09E4" w14:textId="5E4B939E" w:rsidR="00CC4987" w:rsidRPr="00CC4987" w:rsidRDefault="00F434EA" w:rsidP="00820A4F">
      <w:pPr>
        <w:rPr>
          <w:i/>
          <w:color w:val="0070C0"/>
        </w:rPr>
      </w:pPr>
      <w:hyperlink r:id="rId11" w:history="1">
        <w:r w:rsidR="00CC4987" w:rsidRPr="00CC4987">
          <w:rPr>
            <w:rStyle w:val="Hyperlnk"/>
            <w:i/>
            <w:color w:val="0070C0"/>
          </w:rPr>
          <w:t>https://www.lantmateriet.se/globalassets/fastigheter/fastighetsinformation/instruktioner_lagenhetsnumrering.pdf</w:t>
        </w:r>
      </w:hyperlink>
      <w:r w:rsidR="00CC4987" w:rsidRPr="00CC4987">
        <w:rPr>
          <w:i/>
          <w:color w:val="0070C0"/>
        </w:rPr>
        <w:t xml:space="preserve"> </w:t>
      </w:r>
    </w:p>
    <w:p w14:paraId="70AB974E" w14:textId="656E2402" w:rsidR="000F144B" w:rsidRDefault="000F144B" w:rsidP="000F144B">
      <w:pPr>
        <w:spacing w:before="0" w:beforeAutospacing="0"/>
        <w:rPr>
          <w:i/>
        </w:rPr>
      </w:pPr>
      <w:r>
        <w:rPr>
          <w:i/>
        </w:rPr>
        <w:t>Lägenhetskorten förses enbart med Partillebos system.</w:t>
      </w:r>
    </w:p>
    <w:p w14:paraId="5512EDD4" w14:textId="1901FCDA" w:rsidR="00B26E03" w:rsidRPr="00B26E03" w:rsidRDefault="00B26E03" w:rsidP="00820A4F">
      <w:pPr>
        <w:rPr>
          <w:b/>
          <w:bCs/>
          <w:i/>
        </w:rPr>
      </w:pPr>
      <w:r w:rsidRPr="00B26E03">
        <w:rPr>
          <w:b/>
          <w:bCs/>
          <w:i/>
        </w:rPr>
        <w:t>Våningsplan:</w:t>
      </w:r>
    </w:p>
    <w:p w14:paraId="20B071A3" w14:textId="2451C9D2" w:rsidR="00B26E03" w:rsidRPr="00B26E03" w:rsidRDefault="00B26E03" w:rsidP="00820A4F">
      <w:pPr>
        <w:rPr>
          <w:b/>
          <w:bCs/>
          <w:i/>
        </w:rPr>
      </w:pPr>
      <w:r w:rsidRPr="00B26E03">
        <w:rPr>
          <w:b/>
          <w:bCs/>
          <w:i/>
        </w:rPr>
        <w:t>Partillebo</w:t>
      </w:r>
      <w:r>
        <w:rPr>
          <w:b/>
          <w:bCs/>
          <w:i/>
        </w:rPr>
        <w:t>:</w:t>
      </w:r>
      <w:r>
        <w:rPr>
          <w:b/>
          <w:bCs/>
          <w:i/>
        </w:rPr>
        <w:tab/>
      </w:r>
      <w:r>
        <w:rPr>
          <w:b/>
          <w:bCs/>
          <w:i/>
        </w:rPr>
        <w:tab/>
        <w:t>Lantmäteriet:</w:t>
      </w:r>
      <w:r w:rsidR="00F74050" w:rsidRPr="00F74050">
        <w:rPr>
          <w:noProof/>
        </w:rPr>
        <w:t xml:space="preserve"> </w:t>
      </w:r>
    </w:p>
    <w:p w14:paraId="7EE42108" w14:textId="1026E739" w:rsidR="00B26E03" w:rsidRDefault="00B26E03" w:rsidP="00820A4F">
      <w:pPr>
        <w:rPr>
          <w:i/>
        </w:rPr>
      </w:pPr>
      <w:r>
        <w:rPr>
          <w:i/>
        </w:rPr>
        <w:t>Källarvåning</w:t>
      </w:r>
      <w:r>
        <w:rPr>
          <w:i/>
        </w:rPr>
        <w:tab/>
      </w:r>
      <w:r>
        <w:rPr>
          <w:i/>
        </w:rPr>
        <w:tab/>
      </w:r>
      <w:r w:rsidR="00F434EA">
        <w:rPr>
          <w:i/>
        </w:rPr>
        <w:t>Våningsp</w:t>
      </w:r>
      <w:r>
        <w:rPr>
          <w:i/>
        </w:rPr>
        <w:t>lan 09</w:t>
      </w:r>
    </w:p>
    <w:p w14:paraId="36099B42" w14:textId="065A6840" w:rsidR="00B26E03" w:rsidRDefault="00B26E03" w:rsidP="00B26E03">
      <w:pPr>
        <w:spacing w:before="0" w:beforeAutospacing="0"/>
        <w:rPr>
          <w:i/>
        </w:rPr>
      </w:pPr>
      <w:r>
        <w:rPr>
          <w:i/>
        </w:rPr>
        <w:t>Entrévåning</w:t>
      </w:r>
      <w:r>
        <w:rPr>
          <w:i/>
        </w:rPr>
        <w:tab/>
      </w:r>
      <w:r>
        <w:rPr>
          <w:i/>
        </w:rPr>
        <w:tab/>
      </w:r>
      <w:r w:rsidR="00F434EA">
        <w:rPr>
          <w:i/>
        </w:rPr>
        <w:t>Våningsp</w:t>
      </w:r>
      <w:r>
        <w:rPr>
          <w:i/>
        </w:rPr>
        <w:t>lan 10</w:t>
      </w:r>
    </w:p>
    <w:p w14:paraId="3698A957" w14:textId="394B063A" w:rsidR="00B26E03" w:rsidRDefault="00B26E03" w:rsidP="00B26E03">
      <w:pPr>
        <w:spacing w:before="0" w:beforeAutospacing="0"/>
        <w:rPr>
          <w:i/>
        </w:rPr>
      </w:pPr>
      <w:r>
        <w:rPr>
          <w:i/>
        </w:rPr>
        <w:t>Våning 1</w:t>
      </w:r>
      <w:r>
        <w:rPr>
          <w:i/>
        </w:rPr>
        <w:tab/>
      </w:r>
      <w:r>
        <w:rPr>
          <w:i/>
        </w:rPr>
        <w:tab/>
      </w:r>
      <w:r w:rsidR="00F434EA">
        <w:rPr>
          <w:i/>
        </w:rPr>
        <w:t>Våningsp</w:t>
      </w:r>
      <w:r>
        <w:rPr>
          <w:i/>
        </w:rPr>
        <w:t>lan 11</w:t>
      </w:r>
      <w:r w:rsidR="00630323">
        <w:rPr>
          <w:i/>
        </w:rPr>
        <w:t xml:space="preserve">                                      </w:t>
      </w:r>
    </w:p>
    <w:p w14:paraId="16712A54" w14:textId="53B63981" w:rsidR="00B26E03" w:rsidRDefault="00B26E03" w:rsidP="00B26E03">
      <w:pPr>
        <w:spacing w:before="0" w:beforeAutospacing="0"/>
        <w:rPr>
          <w:i/>
        </w:rPr>
      </w:pPr>
      <w:r>
        <w:rPr>
          <w:i/>
        </w:rPr>
        <w:t>Våning 2</w:t>
      </w:r>
      <w:r>
        <w:rPr>
          <w:i/>
        </w:rPr>
        <w:tab/>
      </w:r>
      <w:r>
        <w:rPr>
          <w:i/>
        </w:rPr>
        <w:tab/>
      </w:r>
      <w:r w:rsidR="00F434EA">
        <w:rPr>
          <w:i/>
        </w:rPr>
        <w:t>Våningsplan</w:t>
      </w:r>
      <w:r>
        <w:rPr>
          <w:i/>
        </w:rPr>
        <w:t xml:space="preserve"> 12</w:t>
      </w:r>
      <w:bookmarkStart w:id="0" w:name="_GoBack"/>
      <w:bookmarkEnd w:id="0"/>
    </w:p>
    <w:p w14:paraId="43911EF7" w14:textId="4E4AA16C" w:rsidR="00B26E03" w:rsidRDefault="00B26E03" w:rsidP="00B26E03">
      <w:pPr>
        <w:spacing w:before="0" w:beforeAutospacing="0"/>
        <w:rPr>
          <w:i/>
        </w:rPr>
      </w:pPr>
      <w:r>
        <w:rPr>
          <w:i/>
        </w:rPr>
        <w:t>Osv.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Osv.</w:t>
      </w:r>
    </w:p>
    <w:p w14:paraId="201F8447" w14:textId="2FFD6DD4" w:rsidR="00630323" w:rsidRDefault="00630323" w:rsidP="00B26E03">
      <w:pPr>
        <w:spacing w:before="0" w:beforeAutospacing="0"/>
        <w:rPr>
          <w:i/>
        </w:rPr>
      </w:pPr>
    </w:p>
    <w:p w14:paraId="286B2845" w14:textId="0A7CAC7D" w:rsidR="000F144B" w:rsidRDefault="000F144B" w:rsidP="00B26E03">
      <w:pPr>
        <w:spacing w:before="0" w:beforeAutospacing="0"/>
        <w:rPr>
          <w:i/>
        </w:rPr>
      </w:pPr>
      <w:r>
        <w:rPr>
          <w:i/>
        </w:rPr>
        <w:t>Exempelbild.</w:t>
      </w:r>
    </w:p>
    <w:p w14:paraId="1090B342" w14:textId="13BB056C" w:rsidR="00630323" w:rsidRDefault="00F63447" w:rsidP="00820A4F">
      <w:pPr>
        <w:rPr>
          <w:b/>
          <w:bCs/>
          <w:i/>
        </w:rPr>
      </w:pPr>
      <w:r w:rsidRPr="00F63447">
        <w:rPr>
          <w:b/>
          <w:bCs/>
          <w:i/>
          <w:noProof/>
        </w:rPr>
        <w:drawing>
          <wp:inline distT="0" distB="0" distL="0" distR="0" wp14:anchorId="08CBBAC2" wp14:editId="71BD870D">
            <wp:extent cx="2458139" cy="339425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5837" cy="34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0AC1" w14:textId="77777777" w:rsidR="00630323" w:rsidRDefault="00630323" w:rsidP="00820A4F">
      <w:pPr>
        <w:rPr>
          <w:b/>
          <w:bCs/>
          <w:i/>
        </w:rPr>
      </w:pPr>
    </w:p>
    <w:p w14:paraId="36A6E94E" w14:textId="77777777" w:rsidR="00630323" w:rsidRDefault="00630323" w:rsidP="00820A4F">
      <w:pPr>
        <w:rPr>
          <w:b/>
          <w:bCs/>
          <w:i/>
        </w:rPr>
      </w:pPr>
    </w:p>
    <w:p w14:paraId="4AFD7DC6" w14:textId="77777777" w:rsidR="00630323" w:rsidRDefault="00630323" w:rsidP="00820A4F">
      <w:pPr>
        <w:rPr>
          <w:b/>
          <w:bCs/>
          <w:i/>
        </w:rPr>
      </w:pPr>
    </w:p>
    <w:p w14:paraId="57D3650B" w14:textId="6BF1F839" w:rsidR="00B26E03" w:rsidRDefault="00B26E03" w:rsidP="00820A4F">
      <w:pPr>
        <w:rPr>
          <w:b/>
          <w:bCs/>
          <w:i/>
        </w:rPr>
      </w:pPr>
      <w:r w:rsidRPr="00B26E03">
        <w:rPr>
          <w:b/>
          <w:bCs/>
          <w:i/>
        </w:rPr>
        <w:t>Rumsnumreringen:</w:t>
      </w:r>
    </w:p>
    <w:p w14:paraId="5271BD4D" w14:textId="5BCB956E" w:rsidR="000F144B" w:rsidRPr="000F144B" w:rsidRDefault="000F144B" w:rsidP="00820A4F">
      <w:pPr>
        <w:rPr>
          <w:i/>
        </w:rPr>
      </w:pPr>
      <w:r w:rsidRPr="000F144B">
        <w:rPr>
          <w:i/>
        </w:rPr>
        <w:t>Rumsnumreringen utgår från KST-löpnummer</w:t>
      </w:r>
      <w:r>
        <w:rPr>
          <w:i/>
        </w:rPr>
        <w:t xml:space="preserve"> samt Lantmäteriets märkning.</w:t>
      </w:r>
    </w:p>
    <w:p w14:paraId="4A734382" w14:textId="2BD21400" w:rsidR="000F144B" w:rsidRPr="000F144B" w:rsidRDefault="000F144B" w:rsidP="000F144B">
      <w:pPr>
        <w:spacing w:before="0" w:beforeAutospacing="0"/>
        <w:rPr>
          <w:i/>
        </w:rPr>
      </w:pPr>
      <w:r w:rsidRPr="000F144B">
        <w:rPr>
          <w:i/>
        </w:rPr>
        <w:t>Löpnumret räknas från entrévåning i vänstervarv sett utifrån entrén.</w:t>
      </w:r>
    </w:p>
    <w:p w14:paraId="0ACDC962" w14:textId="736FC71E" w:rsidR="000F144B" w:rsidRDefault="000F144B" w:rsidP="000F144B">
      <w:pPr>
        <w:spacing w:before="0" w:beforeAutospacing="0"/>
        <w:rPr>
          <w:i/>
        </w:rPr>
      </w:pPr>
      <w:r w:rsidRPr="000F144B">
        <w:rPr>
          <w:i/>
        </w:rPr>
        <w:t>I de fall det finn</w:t>
      </w:r>
      <w:r>
        <w:rPr>
          <w:i/>
        </w:rPr>
        <w:t>s</w:t>
      </w:r>
      <w:r w:rsidRPr="000F144B">
        <w:rPr>
          <w:i/>
        </w:rPr>
        <w:t xml:space="preserve"> fler än en uppgång/huskropp</w:t>
      </w:r>
      <w:r w:rsidR="00E32600">
        <w:rPr>
          <w:i/>
        </w:rPr>
        <w:t xml:space="preserve"> på fastigheten</w:t>
      </w:r>
      <w:r w:rsidRPr="000F144B">
        <w:rPr>
          <w:i/>
        </w:rPr>
        <w:t xml:space="preserve"> </w:t>
      </w:r>
      <w:r>
        <w:rPr>
          <w:i/>
        </w:rPr>
        <w:t>börjar</w:t>
      </w:r>
      <w:r w:rsidRPr="000F144B">
        <w:rPr>
          <w:i/>
        </w:rPr>
        <w:t xml:space="preserve"> löpnumret </w:t>
      </w:r>
      <w:r>
        <w:rPr>
          <w:i/>
        </w:rPr>
        <w:t>räknas på den</w:t>
      </w:r>
      <w:r w:rsidRPr="000F144B">
        <w:rPr>
          <w:i/>
        </w:rPr>
        <w:t xml:space="preserve"> lägsta adressen</w:t>
      </w:r>
      <w:r>
        <w:rPr>
          <w:i/>
        </w:rPr>
        <w:t>.</w:t>
      </w:r>
    </w:p>
    <w:p w14:paraId="598BED85" w14:textId="45F03DA6" w:rsidR="00630323" w:rsidRDefault="00630323" w:rsidP="00820A4F">
      <w:pPr>
        <w:rPr>
          <w:b/>
          <w:bCs/>
          <w:i/>
        </w:rPr>
      </w:pPr>
    </w:p>
    <w:p w14:paraId="2C79EC36" w14:textId="42FD2630" w:rsidR="00E32600" w:rsidRPr="00B26E03" w:rsidRDefault="00E32600" w:rsidP="00820A4F">
      <w:pPr>
        <w:rPr>
          <w:b/>
          <w:bCs/>
          <w:i/>
        </w:rPr>
      </w:pPr>
      <w:r>
        <w:rPr>
          <w:b/>
          <w:bCs/>
          <w:i/>
        </w:rPr>
        <w:t>Exempelbild.</w:t>
      </w:r>
    </w:p>
    <w:p w14:paraId="0513C5AD" w14:textId="52A3E74A" w:rsidR="00820A4F" w:rsidRDefault="00B26E03" w:rsidP="00820A4F">
      <w:pPr>
        <w:rPr>
          <w:i/>
        </w:rPr>
      </w:pPr>
      <w:r w:rsidRPr="00B26E03">
        <w:rPr>
          <w:i/>
          <w:noProof/>
        </w:rPr>
        <w:drawing>
          <wp:inline distT="0" distB="0" distL="0" distR="0" wp14:anchorId="74ECE981" wp14:editId="0C751710">
            <wp:extent cx="6715633" cy="4870281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25864" cy="487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2C33" w14:textId="2B11655F" w:rsidR="00961474" w:rsidRDefault="00961474" w:rsidP="00B26E03">
      <w:pPr>
        <w:rPr>
          <w:i/>
        </w:rPr>
      </w:pPr>
      <w:r>
        <w:rPr>
          <w:i/>
        </w:rPr>
        <w:t xml:space="preserve"> </w:t>
      </w:r>
    </w:p>
    <w:p w14:paraId="3F8C3BB1" w14:textId="3A27EC0C" w:rsidR="00CF721D" w:rsidRDefault="00CF721D" w:rsidP="00961474">
      <w:pPr>
        <w:pStyle w:val="Rubrik1"/>
      </w:pPr>
      <w:r>
        <w:t>Bra att veta</w:t>
      </w:r>
    </w:p>
    <w:p w14:paraId="1589E140" w14:textId="503004CE" w:rsidR="00F33E15" w:rsidRDefault="00820A4F" w:rsidP="008D61F0">
      <w:pPr>
        <w:pStyle w:val="Rubrik1"/>
        <w:tabs>
          <w:tab w:val="left" w:pos="4163"/>
        </w:tabs>
      </w:pPr>
      <w:r w:rsidRPr="00820A4F">
        <w:rPr>
          <w:rFonts w:asciiTheme="minorHAnsi" w:eastAsiaTheme="minorEastAsia" w:hAnsiTheme="minorHAnsi" w:cs="Times New Roman"/>
          <w:i/>
          <w:color w:val="auto"/>
          <w:sz w:val="20"/>
          <w:szCs w:val="24"/>
        </w:rPr>
        <w:t>Både i projektering och produktionsstadiet är det viktigt att projektledaren följer upp att det blir rätt beteckningar på relationsritningar, OR-ritningar</w:t>
      </w:r>
      <w:r w:rsidR="000F144B">
        <w:rPr>
          <w:rFonts w:asciiTheme="minorHAnsi" w:eastAsiaTheme="minorEastAsia" w:hAnsiTheme="minorHAnsi" w:cs="Times New Roman"/>
          <w:i/>
          <w:color w:val="auto"/>
          <w:sz w:val="20"/>
          <w:szCs w:val="24"/>
        </w:rPr>
        <w:t>, lägenhetskort,</w:t>
      </w:r>
      <w:r w:rsidRPr="00820A4F">
        <w:rPr>
          <w:rFonts w:asciiTheme="minorHAnsi" w:eastAsiaTheme="minorEastAsia" w:hAnsiTheme="minorHAnsi" w:cs="Times New Roman"/>
          <w:i/>
          <w:color w:val="auto"/>
          <w:sz w:val="20"/>
          <w:szCs w:val="24"/>
        </w:rPr>
        <w:t xml:space="preserve"> utrymningsplaner, hissar </w:t>
      </w:r>
      <w:proofErr w:type="gramStart"/>
      <w:r w:rsidRPr="00820A4F">
        <w:rPr>
          <w:rFonts w:asciiTheme="minorHAnsi" w:eastAsiaTheme="minorEastAsia" w:hAnsiTheme="minorHAnsi" w:cs="Times New Roman"/>
          <w:i/>
          <w:color w:val="auto"/>
          <w:sz w:val="20"/>
          <w:szCs w:val="24"/>
        </w:rPr>
        <w:t>m.m.</w:t>
      </w:r>
      <w:proofErr w:type="gramEnd"/>
      <w:r>
        <w:t xml:space="preserve"> </w:t>
      </w:r>
      <w:r w:rsidR="008D61F0">
        <w:tab/>
      </w:r>
    </w:p>
    <w:sectPr w:rsidR="00F33E15" w:rsidSect="00F07D11">
      <w:headerReference w:type="default" r:id="rId14"/>
      <w:footerReference w:type="default" r:id="rId15"/>
      <w:pgSz w:w="11900" w:h="16840"/>
      <w:pgMar w:top="1418" w:right="720" w:bottom="806" w:left="900" w:header="567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C376E" w14:textId="77777777" w:rsidR="00C97B62" w:rsidRDefault="00C97B62" w:rsidP="004C088D">
      <w:r>
        <w:separator/>
      </w:r>
    </w:p>
  </w:endnote>
  <w:endnote w:type="continuationSeparator" w:id="0">
    <w:p w14:paraId="4C9FBFB1" w14:textId="77777777" w:rsidR="00C97B62" w:rsidRDefault="00C97B62" w:rsidP="004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6A6FC" w14:textId="6FDED3C3" w:rsidR="00044941" w:rsidRPr="00EE146C" w:rsidRDefault="00FC68D3" w:rsidP="00FC68D3">
    <w:pPr>
      <w:pStyle w:val="Sidfot"/>
      <w:tabs>
        <w:tab w:val="clear" w:pos="8640"/>
        <w:tab w:val="right" w:pos="1035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D61F0">
      <w:rPr>
        <w:rFonts w:ascii="Arial" w:hAnsi="Arial" w:cs="Arial"/>
        <w:sz w:val="16"/>
        <w:szCs w:val="16"/>
      </w:rPr>
      <w:tab/>
      <w:t>Sida</w:t>
    </w:r>
    <w:r w:rsidR="00555668" w:rsidRPr="00661B23">
      <w:rPr>
        <w:rFonts w:ascii="Arial" w:hAnsi="Arial" w:cs="Arial"/>
        <w:sz w:val="16"/>
        <w:szCs w:val="16"/>
      </w:rPr>
      <w:t xml:space="preserve"> </w:t>
    </w:r>
    <w:r w:rsidR="00EB416C" w:rsidRPr="00661B23">
      <w:rPr>
        <w:rStyle w:val="Sidnummer"/>
        <w:rFonts w:ascii="Arial" w:hAnsi="Arial" w:cs="Arial"/>
        <w:sz w:val="16"/>
        <w:szCs w:val="16"/>
      </w:rPr>
      <w:fldChar w:fldCharType="begin"/>
    </w:r>
    <w:r w:rsidR="00555668" w:rsidRPr="00661B23">
      <w:rPr>
        <w:rStyle w:val="Sidnummer"/>
        <w:rFonts w:ascii="Arial" w:hAnsi="Arial" w:cs="Arial"/>
        <w:sz w:val="16"/>
        <w:szCs w:val="16"/>
      </w:rPr>
      <w:instrText xml:space="preserve"> PAGE </w:instrText>
    </w:r>
    <w:r w:rsidR="00EB416C" w:rsidRPr="00661B23">
      <w:rPr>
        <w:rStyle w:val="Sidnummer"/>
        <w:rFonts w:ascii="Arial" w:hAnsi="Arial" w:cs="Arial"/>
        <w:sz w:val="16"/>
        <w:szCs w:val="16"/>
      </w:rPr>
      <w:fldChar w:fldCharType="separate"/>
    </w:r>
    <w:r w:rsidR="002B226D">
      <w:rPr>
        <w:rStyle w:val="Sidnummer"/>
        <w:rFonts w:ascii="Arial" w:hAnsi="Arial" w:cs="Arial"/>
        <w:noProof/>
        <w:sz w:val="16"/>
        <w:szCs w:val="16"/>
      </w:rPr>
      <w:t>1</w:t>
    </w:r>
    <w:r w:rsidR="00EB416C" w:rsidRPr="00661B23">
      <w:rPr>
        <w:rStyle w:val="Sidnummer"/>
        <w:rFonts w:ascii="Arial" w:hAnsi="Arial" w:cs="Arial"/>
        <w:sz w:val="16"/>
        <w:szCs w:val="16"/>
      </w:rPr>
      <w:fldChar w:fldCharType="end"/>
    </w:r>
    <w:r w:rsidR="00555668">
      <w:rPr>
        <w:rStyle w:val="Sidnummer"/>
        <w:rFonts w:ascii="Arial" w:hAnsi="Arial" w:cs="Arial"/>
        <w:sz w:val="16"/>
        <w:szCs w:val="16"/>
      </w:rPr>
      <w:t xml:space="preserve"> /</w:t>
    </w:r>
    <w:r w:rsidR="00EB416C" w:rsidRPr="00661B23">
      <w:rPr>
        <w:rStyle w:val="Sidnummer"/>
        <w:rFonts w:ascii="Arial" w:hAnsi="Arial" w:cs="Arial"/>
        <w:sz w:val="16"/>
        <w:szCs w:val="16"/>
      </w:rPr>
      <w:fldChar w:fldCharType="begin"/>
    </w:r>
    <w:r w:rsidR="00555668" w:rsidRPr="00661B23">
      <w:rPr>
        <w:rStyle w:val="Sidnummer"/>
        <w:rFonts w:ascii="Arial" w:hAnsi="Arial" w:cs="Arial"/>
        <w:sz w:val="16"/>
        <w:szCs w:val="16"/>
      </w:rPr>
      <w:instrText xml:space="preserve"> NUMPAGES </w:instrText>
    </w:r>
    <w:r w:rsidR="00EB416C" w:rsidRPr="00661B23">
      <w:rPr>
        <w:rStyle w:val="Sidnummer"/>
        <w:rFonts w:ascii="Arial" w:hAnsi="Arial" w:cs="Arial"/>
        <w:sz w:val="16"/>
        <w:szCs w:val="16"/>
      </w:rPr>
      <w:fldChar w:fldCharType="separate"/>
    </w:r>
    <w:r w:rsidR="002B226D">
      <w:rPr>
        <w:rStyle w:val="Sidnummer"/>
        <w:rFonts w:ascii="Arial" w:hAnsi="Arial" w:cs="Arial"/>
        <w:noProof/>
        <w:sz w:val="16"/>
        <w:szCs w:val="16"/>
      </w:rPr>
      <w:t>1</w:t>
    </w:r>
    <w:r w:rsidR="00EB416C" w:rsidRPr="00661B23">
      <w:rPr>
        <w:rStyle w:val="Sidnummer"/>
        <w:rFonts w:ascii="Arial" w:hAnsi="Arial" w:cs="Arial"/>
        <w:sz w:val="16"/>
        <w:szCs w:val="16"/>
      </w:rPr>
      <w:fldChar w:fldCharType="end"/>
    </w:r>
  </w:p>
  <w:p w14:paraId="5920C7F2" w14:textId="77777777" w:rsidR="00044941" w:rsidRPr="00EE146C" w:rsidRDefault="00044941" w:rsidP="00FC68D3">
    <w:pPr>
      <w:pStyle w:val="Sidfot"/>
      <w:tabs>
        <w:tab w:val="right" w:pos="10080"/>
      </w:tabs>
      <w:spacing w:line="36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7F2A3" w14:textId="77777777" w:rsidR="00C97B62" w:rsidRDefault="00C97B62" w:rsidP="004C088D">
      <w:r>
        <w:separator/>
      </w:r>
    </w:p>
  </w:footnote>
  <w:footnote w:type="continuationSeparator" w:id="0">
    <w:p w14:paraId="1293FB03" w14:textId="77777777" w:rsidR="00C97B62" w:rsidRDefault="00C97B62" w:rsidP="004C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7D6D" w14:textId="1E3C54B7" w:rsidR="00F87905" w:rsidRDefault="00961474" w:rsidP="00CF721D">
    <w:pPr>
      <w:pStyle w:val="Sidhuvud"/>
      <w:tabs>
        <w:tab w:val="clear" w:pos="4320"/>
        <w:tab w:val="clear" w:pos="8640"/>
        <w:tab w:val="center" w:pos="4253"/>
        <w:tab w:val="left" w:pos="8203"/>
        <w:tab w:val="right" w:pos="10065"/>
      </w:tabs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CD887BF" wp14:editId="029C86AE">
          <wp:simplePos x="0" y="0"/>
          <wp:positionH relativeFrom="column">
            <wp:posOffset>-121920</wp:posOffset>
          </wp:positionH>
          <wp:positionV relativeFrom="paragraph">
            <wp:posOffset>-85090</wp:posOffset>
          </wp:positionV>
          <wp:extent cx="1024890" cy="430530"/>
          <wp:effectExtent l="0" t="0" r="3810" b="7620"/>
          <wp:wrapThrough wrapText="bothSides">
            <wp:wrapPolygon edited="0">
              <wp:start x="0" y="0"/>
              <wp:lineTo x="0" y="21027"/>
              <wp:lineTo x="21279" y="21027"/>
              <wp:lineTo x="21279" y="0"/>
              <wp:lineTo x="0" y="0"/>
            </wp:wrapPolygon>
          </wp:wrapThrough>
          <wp:docPr id="30" name="Picture 30" descr="https://www.partillebo.se/globalassets/bilder-hemsid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artillebo.se/globalassets/bilder-hemsidan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74CB">
      <w:t xml:space="preserve">       </w:t>
    </w:r>
    <w:r w:rsidR="00CF721D">
      <w:tab/>
    </w:r>
    <w:r w:rsidR="00820A4F">
      <w:rPr>
        <w:i/>
        <w:sz w:val="36"/>
      </w:rPr>
      <w:t>Standard rum</w:t>
    </w:r>
    <w:r w:rsidR="00FD74CB">
      <w:rPr>
        <w:i/>
        <w:sz w:val="36"/>
      </w:rPr>
      <w:t>s-</w:t>
    </w:r>
    <w:r w:rsidR="00820A4F">
      <w:rPr>
        <w:i/>
        <w:sz w:val="36"/>
      </w:rPr>
      <w:t xml:space="preserve"> och våningsnumrering</w:t>
    </w:r>
    <w:r w:rsidR="00CF721D">
      <w:tab/>
    </w:r>
    <w:r>
      <w:tab/>
    </w:r>
    <w:r w:rsidR="00820A4F">
      <w:t>2020-12-17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358C9"/>
    <w:multiLevelType w:val="hybridMultilevel"/>
    <w:tmpl w:val="8AF2D9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5A"/>
    <w:rsid w:val="00044941"/>
    <w:rsid w:val="000E58E4"/>
    <w:rsid w:val="000F144B"/>
    <w:rsid w:val="000F7384"/>
    <w:rsid w:val="001B6795"/>
    <w:rsid w:val="001C74D7"/>
    <w:rsid w:val="001D4A9C"/>
    <w:rsid w:val="002152DF"/>
    <w:rsid w:val="002236F3"/>
    <w:rsid w:val="002518D9"/>
    <w:rsid w:val="002B226D"/>
    <w:rsid w:val="002B376B"/>
    <w:rsid w:val="002F0830"/>
    <w:rsid w:val="0037012B"/>
    <w:rsid w:val="003C09B3"/>
    <w:rsid w:val="003E7642"/>
    <w:rsid w:val="00484614"/>
    <w:rsid w:val="004C088D"/>
    <w:rsid w:val="004F4E5A"/>
    <w:rsid w:val="00511961"/>
    <w:rsid w:val="00555668"/>
    <w:rsid w:val="00592E5F"/>
    <w:rsid w:val="005C6251"/>
    <w:rsid w:val="00615882"/>
    <w:rsid w:val="00621C0E"/>
    <w:rsid w:val="00630323"/>
    <w:rsid w:val="0063287D"/>
    <w:rsid w:val="006B7E2A"/>
    <w:rsid w:val="006C5714"/>
    <w:rsid w:val="007C3BCB"/>
    <w:rsid w:val="00820A4F"/>
    <w:rsid w:val="008D61F0"/>
    <w:rsid w:val="009527F7"/>
    <w:rsid w:val="00961474"/>
    <w:rsid w:val="00990705"/>
    <w:rsid w:val="00A317D6"/>
    <w:rsid w:val="00AA5E97"/>
    <w:rsid w:val="00AE24BD"/>
    <w:rsid w:val="00B26E03"/>
    <w:rsid w:val="00B4229D"/>
    <w:rsid w:val="00B76FF8"/>
    <w:rsid w:val="00B87661"/>
    <w:rsid w:val="00BF0373"/>
    <w:rsid w:val="00C4456D"/>
    <w:rsid w:val="00C7207D"/>
    <w:rsid w:val="00C97B62"/>
    <w:rsid w:val="00CC4987"/>
    <w:rsid w:val="00CF721D"/>
    <w:rsid w:val="00E16C1A"/>
    <w:rsid w:val="00E32600"/>
    <w:rsid w:val="00E34E6D"/>
    <w:rsid w:val="00E422FC"/>
    <w:rsid w:val="00E71A3B"/>
    <w:rsid w:val="00EB416C"/>
    <w:rsid w:val="00EE146C"/>
    <w:rsid w:val="00F07D11"/>
    <w:rsid w:val="00F33E15"/>
    <w:rsid w:val="00F434EA"/>
    <w:rsid w:val="00F63447"/>
    <w:rsid w:val="00F74050"/>
    <w:rsid w:val="00F8742E"/>
    <w:rsid w:val="00F87905"/>
    <w:rsid w:val="00FC360A"/>
    <w:rsid w:val="00FC68D3"/>
    <w:rsid w:val="00FD1432"/>
    <w:rsid w:val="00FD74CB"/>
    <w:rsid w:val="75F1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5F14785"/>
  <w15:docId w15:val="{5A7F9142-BCD4-494F-ACF3-17961495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E6D"/>
    <w:pPr>
      <w:spacing w:before="100" w:beforeAutospacing="1" w:after="180"/>
    </w:pPr>
    <w:rPr>
      <w:rFonts w:asciiTheme="minorHAnsi" w:hAnsiTheme="minorHAnsi"/>
      <w:szCs w:val="24"/>
      <w:lang w:val="sv-SE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7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7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C088D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088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C088D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088D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88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88D"/>
    <w:rPr>
      <w:rFonts w:ascii="Lucida Grande" w:hAnsi="Lucida Grande" w:cs="Lucida Grande"/>
      <w:sz w:val="18"/>
      <w:szCs w:val="18"/>
      <w:lang w:eastAsia="en-US"/>
    </w:rPr>
  </w:style>
  <w:style w:type="character" w:styleId="Sidnummer">
    <w:name w:val="page number"/>
    <w:basedOn w:val="Standardstycketeckensnitt"/>
    <w:unhideWhenUsed/>
    <w:rsid w:val="00044941"/>
  </w:style>
  <w:style w:type="character" w:styleId="Platshllartext">
    <w:name w:val="Placeholder Text"/>
    <w:basedOn w:val="Standardstycketeckensnitt"/>
    <w:uiPriority w:val="99"/>
    <w:semiHidden/>
    <w:rsid w:val="004F4E5A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CF721D"/>
    <w:rPr>
      <w:rFonts w:asciiTheme="majorHAnsi" w:eastAsiaTheme="majorEastAsia" w:hAnsiTheme="majorHAnsi" w:cstheme="majorBidi"/>
      <w:color w:val="6B911C" w:themeColor="accent1" w:themeShade="BF"/>
      <w:sz w:val="26"/>
      <w:szCs w:val="26"/>
      <w:lang w:val="sv-SE"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CF721D"/>
    <w:rPr>
      <w:rFonts w:asciiTheme="majorHAnsi" w:eastAsiaTheme="majorEastAsia" w:hAnsiTheme="majorHAnsi" w:cstheme="majorBidi"/>
      <w:color w:val="6B911C" w:themeColor="accent1" w:themeShade="BF"/>
      <w:sz w:val="32"/>
      <w:szCs w:val="32"/>
      <w:lang w:val="sv-SE" w:eastAsia="en-US"/>
    </w:rPr>
  </w:style>
  <w:style w:type="paragraph" w:styleId="Liststycke">
    <w:name w:val="List Paragraph"/>
    <w:basedOn w:val="Normal"/>
    <w:uiPriority w:val="34"/>
    <w:qFormat/>
    <w:rsid w:val="00CF721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C4987"/>
    <w:rPr>
      <w:color w:val="99CA3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tmateriet.se/globalassets/fastigheter/fastighetsinformation/instruktioner_lagenhetsnumrering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0E93E8AE68343B5B36B589575D78B" ma:contentTypeVersion="4" ma:contentTypeDescription="Skapa ett nytt dokument." ma:contentTypeScope="" ma:versionID="aceb48c757bd29eed2fdbb4dc93b389c">
  <xsd:schema xmlns:xsd="http://www.w3.org/2001/XMLSchema" xmlns:xs="http://www.w3.org/2001/XMLSchema" xmlns:p="http://schemas.microsoft.com/office/2006/metadata/properties" xmlns:ns2="feee705c-cbc0-4b07-aaef-6072e80b07c3" targetNamespace="http://schemas.microsoft.com/office/2006/metadata/properties" ma:root="true" ma:fieldsID="d784895b0cb3d8fa796eb850bac4b457" ns2:_="">
    <xsd:import namespace="feee705c-cbc0-4b07-aaef-6072e80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_x00e4_ller" minOccurs="0"/>
                <xsd:element ref="ns2:Dokument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705c-cbc0-4b07-aaef-6072e80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_x00e4_ller" ma:index="10" nillable="true" ma:displayName="Gäller" ma:format="Dropdown" ma:internalName="G_x00e4_ll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c8 Modelling Tool"/>
                    <xsd:enumeration value="2c8 Lite"/>
                  </xsd:restriction>
                </xsd:simpleType>
              </xsd:element>
            </xsd:sequence>
          </xsd:extension>
        </xsd:complexContent>
      </xsd:complexType>
    </xsd:element>
    <xsd:element name="Dokumenttyp" ma:index="11" nillable="true" ma:displayName="Dokumenttyp" ma:format="Dropdown" ma:internalName="Dokumenttyp">
      <xsd:simpleType>
        <xsd:restriction base="dms:Choice">
          <xsd:enumeration value="Policy"/>
          <xsd:enumeration value="Instruktion"/>
          <xsd:enumeration value="Blankett"/>
          <xsd:enumeration value="Mall"/>
          <xsd:enumeration value="Lathund"/>
          <xsd:enumeration value="Referensmodel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x00e4_ller xmlns="feee705c-cbc0-4b07-aaef-6072e80b07c3">
      <Value>2c8 Modelling Tool</Value>
      <Value>2c8 Lite</Value>
    </G_x00e4_ller>
    <Dokumenttyp xmlns="feee705c-cbc0-4b07-aaef-6072e80b07c3">Mall</Dokument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5E2A2-D044-43B9-8AE5-6ECA05262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4431A-49B6-4190-AC35-3A10E09E7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e705c-cbc0-4b07-aaef-6072e80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7EB23-0A2F-4AFC-9284-5454291575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eee705c-cbc0-4b07-aaef-6072e80b07c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A40C09-D40F-4237-9528-5076EAD0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CGI.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Svensson</dc:creator>
  <cp:lastModifiedBy>Fredrik Lund</cp:lastModifiedBy>
  <cp:revision>8</cp:revision>
  <cp:lastPrinted>2021-04-22T12:37:00Z</cp:lastPrinted>
  <dcterms:created xsi:type="dcterms:W3CDTF">2020-12-17T15:37:00Z</dcterms:created>
  <dcterms:modified xsi:type="dcterms:W3CDTF">2021-04-22T12:38:00Z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0x010100CE60E93E8AE68343B5B36B589575D78B</vt:lpwstr>
  </property>
  <property fmtid="{D5CDD505-2E9C-101B-9397-08002B2CF9AE}" pid="3" name="Organisation">
    <vt:lpwstr>260;#Group|43ac7042-3752-4f1b-8a93-43b36e65d3e5</vt:lpwstr>
  </property>
  <property fmtid="{D5CDD505-2E9C-101B-9397-08002B2CF9AE}" pid="4" name="Service line">
    <vt:lpwstr/>
  </property>
  <property fmtid="{D5CDD505-2E9C-101B-9397-08002B2CF9AE}" pid="5" name="Proposition1">
    <vt:lpwstr/>
  </property>
  <property fmtid="{D5CDD505-2E9C-101B-9397-08002B2CF9AE}" pid="6" name="Sector">
    <vt:lpwstr/>
  </property>
  <property fmtid="{D5CDD505-2E9C-101B-9397-08002B2CF9AE}" pid="7" name="Business theme">
    <vt:lpwstr/>
  </property>
  <property fmtid="{D5CDD505-2E9C-101B-9397-08002B2CF9AE}" pid="8" name="Order">
    <vt:r8>4700</vt:r8>
  </property>
  <property fmtid="{D5CDD505-2E9C-101B-9397-08002B2CF9AE}" pid="9" name="TaxKeyword">
    <vt:lpwstr/>
  </property>
  <property fmtid="{D5CDD505-2E9C-101B-9397-08002B2CF9AE}" pid="10" name="Geography">
    <vt:lpwstr/>
  </property>
  <property fmtid="{D5CDD505-2E9C-101B-9397-08002B2CF9AE}" pid="11" name="Functions">
    <vt:lpwstr/>
  </property>
  <property fmtid="{D5CDD505-2E9C-101B-9397-08002B2CF9AE}" pid="12" name="Intellectual Property">
    <vt:lpwstr/>
  </property>
  <property fmtid="{D5CDD505-2E9C-101B-9397-08002B2CF9AE}" pid="13" name="Business Practice">
    <vt:lpwstr/>
  </property>
  <property fmtid="{D5CDD505-2E9C-101B-9397-08002B2CF9AE}" pid="14" name="Content Format">
    <vt:lpwstr/>
  </property>
</Properties>
</file>